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C6C45" w14:textId="77777777" w:rsidR="008D6460" w:rsidRP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75A243B1" w14:textId="77777777" w:rsidR="008D6460" w:rsidRPr="008D6460" w:rsidRDefault="008D6460" w:rsidP="008D646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22 «Солнышко» комбинированного вида </w:t>
      </w:r>
    </w:p>
    <w:p w14:paraId="6D0BD914" w14:textId="77777777" w:rsidR="008D6460" w:rsidRP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Кызыла Республики Тыва</w:t>
      </w:r>
    </w:p>
    <w:tbl>
      <w:tblPr>
        <w:tblW w:w="0" w:type="auto"/>
        <w:tblInd w:w="46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8D6460" w:rsidRPr="008D6460" w14:paraId="14B24CB0" w14:textId="77777777" w:rsidTr="008D6460">
        <w:trPr>
          <w:trHeight w:val="100"/>
        </w:trPr>
        <w:tc>
          <w:tcPr>
            <w:tcW w:w="93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93D729" w14:textId="77777777" w:rsidR="008D6460" w:rsidRPr="008D6460" w:rsidRDefault="008D6460" w:rsidP="008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667001, Республика Тыва, г. Кызыл, ул. Дружбы, д. 1 «в</w:t>
            </w:r>
            <w:proofErr w:type="gramStart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</w:t>
            </w:r>
            <w:proofErr w:type="spellStart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proofErr w:type="gramEnd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Madou_22@mail.</w:t>
            </w:r>
            <w:proofErr w:type="spellStart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1734BB1B" w14:textId="77777777" w:rsidR="008D6460" w:rsidRPr="008D6460" w:rsidRDefault="008D6460" w:rsidP="008D6460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AB301" w14:textId="151A018B" w:rsid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73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829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14:paraId="18B2100C" w14:textId="114E3167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460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Кызыл                                                                                                                  </w:t>
      </w:r>
      <w:proofErr w:type="gramStart"/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C21B03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1B03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</w:t>
      </w:r>
      <w:r w:rsidR="00AE09A8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C21B03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021E584E" w14:textId="77777777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E67CC" w14:textId="77777777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A3F4C" w14:textId="7C9B10F7" w:rsidR="004829C9" w:rsidRPr="004829C9" w:rsidRDefault="004829C9" w:rsidP="004829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iCs/>
          <w:sz w:val="24"/>
          <w:szCs w:val="24"/>
          <w:lang w:eastAsia="ru-RU"/>
        </w:rPr>
        <w:t>Об образовании комиссии по охране труда</w:t>
      </w:r>
    </w:p>
    <w:p w14:paraId="099B100B" w14:textId="77777777" w:rsidR="004829C9" w:rsidRPr="004829C9" w:rsidRDefault="004829C9" w:rsidP="004829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329C6" w14:textId="77777777" w:rsidR="004829C9" w:rsidRPr="004829C9" w:rsidRDefault="004829C9" w:rsidP="004829C9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ст. 224 Трудового кодекса РФ, приказом Минтруда РФ от 22 сентября 2021 г. № 650н «Об утверждении Примерного положения о комитете (комиссии) по охране труда», </w:t>
      </w:r>
    </w:p>
    <w:p w14:paraId="0626581E" w14:textId="26D34A8A" w:rsidR="004829C9" w:rsidRPr="004829C9" w:rsidRDefault="004829C9" w:rsidP="0048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29C9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14:paraId="080F1972" w14:textId="77777777" w:rsidR="004829C9" w:rsidRPr="004829C9" w:rsidRDefault="004829C9" w:rsidP="00482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4FD3C6" w14:textId="77777777" w:rsidR="004829C9" w:rsidRPr="004829C9" w:rsidRDefault="004829C9" w:rsidP="004829C9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>1. Утвердить Положение о комиссии по охране труда (</w:t>
      </w:r>
      <w:r w:rsidRPr="004829C9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1</w:t>
      </w: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7F7C36F5" w14:textId="77777777" w:rsidR="004829C9" w:rsidRPr="004829C9" w:rsidRDefault="004829C9" w:rsidP="004829C9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>2. Образовать комиссию по охране труда в составе:</w:t>
      </w:r>
    </w:p>
    <w:p w14:paraId="48E1C2FC" w14:textId="2F29A42F" w:rsid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  <w:r w:rsidRPr="008C5B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директор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Монгуш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AB1017D" w14:textId="6B8C72C4" w:rsid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Члены комиссии: заместитель директора по АХЧ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Хертек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А.С.</w:t>
      </w:r>
    </w:p>
    <w:p w14:paraId="061BC54A" w14:textId="5C686274" w:rsid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заместитель директора по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УВР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Санчыт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С.Б.</w:t>
      </w:r>
    </w:p>
    <w:p w14:paraId="2B95EBB6" w14:textId="5352F5E4" w:rsid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ведущий юрисконсульт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Монгуш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С.К.</w:t>
      </w:r>
    </w:p>
    <w:p w14:paraId="30B01029" w14:textId="39415566" w:rsid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ведущий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Фогель О.В.</w:t>
      </w:r>
    </w:p>
    <w:p w14:paraId="661ACF6B" w14:textId="7FBA6BAF" w:rsidR="004829C9" w:rsidRPr="004829C9" w:rsidRDefault="004829C9" w:rsidP="004829C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</w:t>
      </w: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 xml:space="preserve">3. Специалисту по охране труда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Монгуш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С.К.</w:t>
      </w: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организовать проведение обучения по охране труда членов комиссии. </w:t>
      </w:r>
    </w:p>
    <w:p w14:paraId="2D943688" w14:textId="77777777" w:rsidR="004829C9" w:rsidRPr="004829C9" w:rsidRDefault="004829C9" w:rsidP="004829C9">
      <w:pPr>
        <w:shd w:val="clear" w:color="auto" w:fill="FFFFFF"/>
        <w:tabs>
          <w:tab w:val="left" w:pos="1065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>4. Комиссии по охране труда в своей работе руководствоваться утвержденным положением и нормативными правовыми актами в области охраны труда.</w:t>
      </w:r>
    </w:p>
    <w:p w14:paraId="29FCC025" w14:textId="77777777" w:rsidR="004829C9" w:rsidRPr="004829C9" w:rsidRDefault="004829C9" w:rsidP="004829C9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/>
          <w:sz w:val="24"/>
          <w:szCs w:val="24"/>
          <w:lang w:eastAsia="ru-RU"/>
        </w:rPr>
        <w:t>5. Контроль над выполнением настоящего приказа оставляю за собой.</w:t>
      </w:r>
    </w:p>
    <w:p w14:paraId="5B27AEFC" w14:textId="77777777" w:rsidR="00E84973" w:rsidRPr="004829C9" w:rsidRDefault="008D6460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8D3E10" w14:textId="77777777" w:rsidR="00D81F57" w:rsidRDefault="00D81F57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3EB33" w14:textId="587BC1FB" w:rsidR="00F81D1D" w:rsidRPr="00B311B9" w:rsidRDefault="008D6460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</w:t>
      </w:r>
      <w:r w:rsidR="003F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Монгуш</w:t>
      </w:r>
      <w:proofErr w:type="spellEnd"/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</w:t>
      </w:r>
    </w:p>
    <w:p w14:paraId="47A41F1D" w14:textId="21905EB4" w:rsidR="00633A12" w:rsidRDefault="00633A1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8DEE11" w14:textId="53C02A6C" w:rsidR="00527A95" w:rsidRDefault="00527A95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285963" w14:textId="365B2235" w:rsidR="00AC17F2" w:rsidRDefault="00AC17F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3C27DD" w14:textId="5BD2369B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85B2AC" w14:textId="66244C92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9A5FF2" w14:textId="525F97C3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4DED4E" w14:textId="20959E88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EF8F0A" w14:textId="4F4F3EFC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3026E9" w14:textId="4B825995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2B3787A" w14:textId="1A21C7E0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FD90E7" w14:textId="46ACAE0E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9E3B81" w14:textId="77777777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8ADD77" w14:textId="425EFE10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4591DD" w14:textId="74F9B442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85342D" w14:textId="77777777" w:rsidR="00A63C91" w:rsidRDefault="00A63C91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FF4522" w14:textId="532F60E9" w:rsidR="00A63C91" w:rsidRDefault="00A63C91" w:rsidP="00A63C9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63C91">
        <w:rPr>
          <w:rFonts w:ascii="Times New Roman" w:eastAsia="Times New Roman" w:hAnsi="Times New Roman"/>
          <w:lang w:eastAsia="ru-RU"/>
        </w:rPr>
        <w:t>С приказом ознакомлены:</w:t>
      </w:r>
    </w:p>
    <w:p w14:paraId="5BA5BE2F" w14:textId="3CBD845F" w:rsidR="00A63C91" w:rsidRPr="00A63C91" w:rsidRDefault="00A63C91" w:rsidP="00A63C9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«___</w:t>
      </w:r>
      <w:proofErr w:type="gramStart"/>
      <w:r>
        <w:rPr>
          <w:rFonts w:ascii="Times New Roman" w:eastAsia="Times New Roman" w:hAnsi="Times New Roman"/>
          <w:lang w:eastAsia="ru-RU"/>
        </w:rPr>
        <w:t>_»_</w:t>
      </w:r>
      <w:proofErr w:type="gramEnd"/>
      <w:r>
        <w:rPr>
          <w:rFonts w:ascii="Times New Roman" w:eastAsia="Times New Roman" w:hAnsi="Times New Roman"/>
          <w:lang w:eastAsia="ru-RU"/>
        </w:rPr>
        <w:t>________2025г _________/_______________/</w:t>
      </w:r>
    </w:p>
    <w:p w14:paraId="0F311EFC" w14:textId="77777777" w:rsidR="00A63C91" w:rsidRPr="00A63C91" w:rsidRDefault="00A63C91" w:rsidP="00A63C9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«___</w:t>
      </w:r>
      <w:proofErr w:type="gramStart"/>
      <w:r>
        <w:rPr>
          <w:rFonts w:ascii="Times New Roman" w:eastAsia="Times New Roman" w:hAnsi="Times New Roman"/>
          <w:lang w:eastAsia="ru-RU"/>
        </w:rPr>
        <w:t>_»_</w:t>
      </w:r>
      <w:proofErr w:type="gramEnd"/>
      <w:r>
        <w:rPr>
          <w:rFonts w:ascii="Times New Roman" w:eastAsia="Times New Roman" w:hAnsi="Times New Roman"/>
          <w:lang w:eastAsia="ru-RU"/>
        </w:rPr>
        <w:t>________2025г _________/_______________/</w:t>
      </w:r>
    </w:p>
    <w:p w14:paraId="4313E77A" w14:textId="77777777" w:rsidR="00A63C91" w:rsidRPr="00A63C91" w:rsidRDefault="00A63C91" w:rsidP="00A63C9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«___</w:t>
      </w:r>
      <w:proofErr w:type="gramStart"/>
      <w:r>
        <w:rPr>
          <w:rFonts w:ascii="Times New Roman" w:eastAsia="Times New Roman" w:hAnsi="Times New Roman"/>
          <w:lang w:eastAsia="ru-RU"/>
        </w:rPr>
        <w:t>_»_</w:t>
      </w:r>
      <w:proofErr w:type="gramEnd"/>
      <w:r>
        <w:rPr>
          <w:rFonts w:ascii="Times New Roman" w:eastAsia="Times New Roman" w:hAnsi="Times New Roman"/>
          <w:lang w:eastAsia="ru-RU"/>
        </w:rPr>
        <w:t>________2025г _________/_______________/</w:t>
      </w:r>
    </w:p>
    <w:p w14:paraId="6DA419E5" w14:textId="77777777" w:rsidR="00A63C91" w:rsidRPr="00A63C91" w:rsidRDefault="00A63C91" w:rsidP="00A63C9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«___</w:t>
      </w:r>
      <w:proofErr w:type="gramStart"/>
      <w:r>
        <w:rPr>
          <w:rFonts w:ascii="Times New Roman" w:eastAsia="Times New Roman" w:hAnsi="Times New Roman"/>
          <w:lang w:eastAsia="ru-RU"/>
        </w:rPr>
        <w:t>_»_</w:t>
      </w:r>
      <w:proofErr w:type="gramEnd"/>
      <w:r>
        <w:rPr>
          <w:rFonts w:ascii="Times New Roman" w:eastAsia="Times New Roman" w:hAnsi="Times New Roman"/>
          <w:lang w:eastAsia="ru-RU"/>
        </w:rPr>
        <w:t>________2025г _________/_______________/</w:t>
      </w:r>
    </w:p>
    <w:p w14:paraId="5B9A86E8" w14:textId="523661B3" w:rsidR="00AC17F2" w:rsidRPr="00A63C91" w:rsidRDefault="00AC17F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B4EEDB1" w14:textId="6E0154B9" w:rsidR="00AC17F2" w:rsidRDefault="00AC17F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1C2A9A" w14:textId="079B3748" w:rsidR="00AC17F2" w:rsidRDefault="00AC17F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A476C2" w14:textId="0F1012D2" w:rsidR="00AC17F2" w:rsidRDefault="00AC17F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2874A8" w14:textId="77777777" w:rsidR="00A65FF6" w:rsidRPr="007032B3" w:rsidRDefault="00A65FF6" w:rsidP="00A65F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32B3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1.</w:t>
      </w:r>
    </w:p>
    <w:p w14:paraId="387CCCA1" w14:textId="26C31282" w:rsidR="00A65FF6" w:rsidRDefault="00A65FF6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120"/>
        <w:gridCol w:w="4460"/>
      </w:tblGrid>
      <w:tr w:rsidR="00A65FF6" w:rsidRPr="000B407F" w14:paraId="0CE6E0A5" w14:textId="77777777" w:rsidTr="000A3205">
        <w:tc>
          <w:tcPr>
            <w:tcW w:w="3936" w:type="dxa"/>
            <w:hideMark/>
          </w:tcPr>
          <w:p w14:paraId="58FE6A2A" w14:textId="77777777" w:rsidR="00A65FF6" w:rsidRPr="000B407F" w:rsidRDefault="00A65FF6" w:rsidP="000A3205">
            <w:pPr>
              <w:spacing w:line="276" w:lineRule="auto"/>
              <w:rPr>
                <w:b/>
              </w:rPr>
            </w:pPr>
            <w:r w:rsidRPr="000B407F">
              <w:rPr>
                <w:sz w:val="20"/>
                <w:szCs w:val="20"/>
              </w:rPr>
              <w:t xml:space="preserve">       </w:t>
            </w:r>
            <w:r w:rsidRPr="000B407F">
              <w:rPr>
                <w:b/>
              </w:rPr>
              <w:t>СОГЛАСОВАНО</w:t>
            </w:r>
          </w:p>
        </w:tc>
        <w:tc>
          <w:tcPr>
            <w:tcW w:w="2409" w:type="dxa"/>
          </w:tcPr>
          <w:p w14:paraId="333BBFAD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  <w:hideMark/>
          </w:tcPr>
          <w:p w14:paraId="16351156" w14:textId="77777777" w:rsidR="00A65FF6" w:rsidRPr="000B407F" w:rsidRDefault="00A65FF6" w:rsidP="000A3205">
            <w:pPr>
              <w:spacing w:line="276" w:lineRule="auto"/>
              <w:rPr>
                <w:b/>
              </w:rPr>
            </w:pPr>
            <w:r w:rsidRPr="000B407F">
              <w:rPr>
                <w:b/>
              </w:rPr>
              <w:t>УТВЕРЖДАЮ</w:t>
            </w:r>
          </w:p>
        </w:tc>
      </w:tr>
      <w:tr w:rsidR="00A65FF6" w:rsidRPr="000B407F" w14:paraId="12FDDC5A" w14:textId="77777777" w:rsidTr="000A3205">
        <w:tc>
          <w:tcPr>
            <w:tcW w:w="3936" w:type="dxa"/>
          </w:tcPr>
          <w:p w14:paraId="1044C999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2409" w:type="dxa"/>
          </w:tcPr>
          <w:p w14:paraId="39F6BA24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</w:tcPr>
          <w:p w14:paraId="494FBC76" w14:textId="77777777" w:rsidR="00A65FF6" w:rsidRPr="000B407F" w:rsidRDefault="00A65FF6" w:rsidP="000A3205">
            <w:pPr>
              <w:spacing w:line="276" w:lineRule="auto"/>
            </w:pPr>
          </w:p>
        </w:tc>
      </w:tr>
      <w:tr w:rsidR="00A65FF6" w:rsidRPr="000B407F" w14:paraId="4F59991B" w14:textId="77777777" w:rsidTr="000A3205">
        <w:tc>
          <w:tcPr>
            <w:tcW w:w="3936" w:type="dxa"/>
            <w:hideMark/>
          </w:tcPr>
          <w:p w14:paraId="2FFB283C" w14:textId="77777777" w:rsidR="00A65FF6" w:rsidRPr="000B407F" w:rsidRDefault="00A65FF6" w:rsidP="000A3205">
            <w:pPr>
              <w:spacing w:line="276" w:lineRule="auto"/>
            </w:pPr>
            <w:r w:rsidRPr="000B407F">
              <w:t>Председатель профкома</w:t>
            </w:r>
          </w:p>
        </w:tc>
        <w:tc>
          <w:tcPr>
            <w:tcW w:w="2409" w:type="dxa"/>
          </w:tcPr>
          <w:p w14:paraId="514360D6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  <w:hideMark/>
          </w:tcPr>
          <w:p w14:paraId="20E6BFD2" w14:textId="77777777" w:rsidR="00A65FF6" w:rsidRPr="000B407F" w:rsidRDefault="00A65FF6" w:rsidP="000A3205">
            <w:pPr>
              <w:spacing w:line="276" w:lineRule="auto"/>
            </w:pPr>
            <w:r w:rsidRPr="000B407F">
              <w:t xml:space="preserve">Директор </w:t>
            </w:r>
            <w:r>
              <w:t>ДС № 22 «Солнышко»</w:t>
            </w:r>
          </w:p>
        </w:tc>
      </w:tr>
      <w:tr w:rsidR="00A65FF6" w:rsidRPr="000B407F" w14:paraId="1E16D1A3" w14:textId="77777777" w:rsidTr="000A3205">
        <w:tc>
          <w:tcPr>
            <w:tcW w:w="3936" w:type="dxa"/>
            <w:hideMark/>
          </w:tcPr>
          <w:p w14:paraId="3B537507" w14:textId="77777777" w:rsidR="00A65FF6" w:rsidRPr="000B407F" w:rsidRDefault="00A65FF6" w:rsidP="000A3205">
            <w:pPr>
              <w:spacing w:line="276" w:lineRule="auto"/>
            </w:pPr>
            <w:r w:rsidRPr="000B407F">
              <w:t xml:space="preserve">                              </w:t>
            </w:r>
            <w:r>
              <w:t>(</w:t>
            </w:r>
            <w:proofErr w:type="spellStart"/>
            <w:r>
              <w:t>Монгуш</w:t>
            </w:r>
            <w:proofErr w:type="spellEnd"/>
            <w:r>
              <w:t xml:space="preserve"> А.Ч.</w:t>
            </w:r>
            <w:r w:rsidRPr="000B407F">
              <w:t>)</w:t>
            </w:r>
          </w:p>
        </w:tc>
        <w:tc>
          <w:tcPr>
            <w:tcW w:w="2409" w:type="dxa"/>
          </w:tcPr>
          <w:p w14:paraId="0BBD6DAE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</w:tcPr>
          <w:p w14:paraId="7D256168" w14:textId="77777777" w:rsidR="00A65FF6" w:rsidRPr="000B407F" w:rsidRDefault="00A65FF6" w:rsidP="000A3205">
            <w:pPr>
              <w:spacing w:line="276" w:lineRule="auto"/>
            </w:pPr>
            <w:r>
              <w:t>г. Кызыла РТ</w:t>
            </w:r>
          </w:p>
        </w:tc>
      </w:tr>
      <w:tr w:rsidR="00A65FF6" w:rsidRPr="000B407F" w14:paraId="69571DFE" w14:textId="77777777" w:rsidTr="000A3205">
        <w:tc>
          <w:tcPr>
            <w:tcW w:w="3936" w:type="dxa"/>
            <w:hideMark/>
          </w:tcPr>
          <w:p w14:paraId="6C75219E" w14:textId="77777777" w:rsidR="00A65FF6" w:rsidRPr="000B407F" w:rsidRDefault="00A65FF6" w:rsidP="000A3205">
            <w:pPr>
              <w:spacing w:line="276" w:lineRule="auto"/>
            </w:pPr>
            <w:r w:rsidRPr="000B407F">
              <w:t>Протокол №</w:t>
            </w:r>
            <w:r>
              <w:t xml:space="preserve"> 1</w:t>
            </w:r>
          </w:p>
        </w:tc>
        <w:tc>
          <w:tcPr>
            <w:tcW w:w="2409" w:type="dxa"/>
          </w:tcPr>
          <w:p w14:paraId="6497AE92" w14:textId="77777777" w:rsidR="00A65FF6" w:rsidRPr="000B407F" w:rsidRDefault="00A65FF6" w:rsidP="000A3205">
            <w:pPr>
              <w:spacing w:line="276" w:lineRule="auto"/>
              <w:rPr>
                <w:highlight w:val="green"/>
              </w:rPr>
            </w:pPr>
          </w:p>
        </w:tc>
        <w:tc>
          <w:tcPr>
            <w:tcW w:w="4820" w:type="dxa"/>
            <w:hideMark/>
          </w:tcPr>
          <w:p w14:paraId="2A1100C4" w14:textId="77777777" w:rsidR="00A65FF6" w:rsidRPr="000B407F" w:rsidRDefault="00A65FF6" w:rsidP="000A3205">
            <w:pPr>
              <w:spacing w:line="276" w:lineRule="auto"/>
            </w:pPr>
            <w:r w:rsidRPr="000B407F">
              <w:t>______________</w:t>
            </w:r>
            <w:proofErr w:type="gramStart"/>
            <w:r w:rsidRPr="000B407F">
              <w:t xml:space="preserve">_( </w:t>
            </w:r>
            <w:proofErr w:type="spellStart"/>
            <w:r>
              <w:t>Монгуш</w:t>
            </w:r>
            <w:proofErr w:type="spellEnd"/>
            <w:proofErr w:type="gramEnd"/>
            <w:r>
              <w:t xml:space="preserve"> Л.Б.)</w:t>
            </w:r>
          </w:p>
        </w:tc>
      </w:tr>
      <w:tr w:rsidR="00A65FF6" w:rsidRPr="000B407F" w14:paraId="69457F1C" w14:textId="77777777" w:rsidTr="000A3205">
        <w:tc>
          <w:tcPr>
            <w:tcW w:w="3936" w:type="dxa"/>
            <w:hideMark/>
          </w:tcPr>
          <w:p w14:paraId="4E267B5B" w14:textId="77777777" w:rsidR="00A65FF6" w:rsidRPr="000B407F" w:rsidRDefault="00A65FF6" w:rsidP="000A3205">
            <w:pPr>
              <w:spacing w:line="276" w:lineRule="auto"/>
            </w:pPr>
            <w:r w:rsidRPr="000B407F">
              <w:t>от «</w:t>
            </w:r>
            <w:r>
              <w:t>09</w:t>
            </w:r>
            <w:r w:rsidRPr="000B407F">
              <w:t>»</w:t>
            </w:r>
            <w:r>
              <w:t xml:space="preserve"> января </w:t>
            </w:r>
            <w:r w:rsidRPr="000B407F">
              <w:t>20</w:t>
            </w:r>
            <w:r>
              <w:t xml:space="preserve">25 </w:t>
            </w:r>
            <w:r w:rsidRPr="000B407F">
              <w:t>г.</w:t>
            </w:r>
          </w:p>
        </w:tc>
        <w:tc>
          <w:tcPr>
            <w:tcW w:w="2409" w:type="dxa"/>
          </w:tcPr>
          <w:p w14:paraId="355722FB" w14:textId="77777777" w:rsidR="00A65FF6" w:rsidRPr="000B407F" w:rsidRDefault="00A65FF6" w:rsidP="000A3205">
            <w:pPr>
              <w:spacing w:line="276" w:lineRule="auto"/>
              <w:rPr>
                <w:highlight w:val="green"/>
              </w:rPr>
            </w:pPr>
          </w:p>
        </w:tc>
        <w:tc>
          <w:tcPr>
            <w:tcW w:w="4820" w:type="dxa"/>
            <w:hideMark/>
          </w:tcPr>
          <w:p w14:paraId="6AE5D79D" w14:textId="77777777" w:rsidR="00A65FF6" w:rsidRDefault="00A65FF6" w:rsidP="000A3205">
            <w:pPr>
              <w:spacing w:line="276" w:lineRule="auto"/>
            </w:pPr>
            <w:r w:rsidRPr="000B407F">
              <w:t>«</w:t>
            </w:r>
            <w:r>
              <w:t>09</w:t>
            </w:r>
            <w:r w:rsidRPr="000B407F">
              <w:t>»</w:t>
            </w:r>
            <w:r>
              <w:t xml:space="preserve"> января </w:t>
            </w:r>
            <w:r w:rsidRPr="000B407F">
              <w:t>20</w:t>
            </w:r>
            <w:r>
              <w:t xml:space="preserve">25 </w:t>
            </w:r>
            <w:r w:rsidRPr="000B407F">
              <w:t>г.</w:t>
            </w:r>
          </w:p>
          <w:p w14:paraId="0E8D9979" w14:textId="1512904A" w:rsidR="00A65FF6" w:rsidRPr="000B407F" w:rsidRDefault="00A65FF6" w:rsidP="000A3205">
            <w:pPr>
              <w:spacing w:line="276" w:lineRule="auto"/>
            </w:pPr>
            <w:r>
              <w:t xml:space="preserve">Приказ № 2 </w:t>
            </w:r>
            <w:r w:rsidR="0082566D">
              <w:t>И</w:t>
            </w:r>
            <w:r>
              <w:t xml:space="preserve"> от 09.01.2025г</w:t>
            </w:r>
          </w:p>
        </w:tc>
      </w:tr>
    </w:tbl>
    <w:p w14:paraId="24A9CCC9" w14:textId="1B727FBC" w:rsidR="00A65FF6" w:rsidRDefault="00A65FF6" w:rsidP="00633A12">
      <w:pPr>
        <w:spacing w:after="0" w:line="240" w:lineRule="auto"/>
        <w:jc w:val="both"/>
        <w:rPr>
          <w:sz w:val="20"/>
          <w:szCs w:val="20"/>
        </w:rPr>
      </w:pPr>
    </w:p>
    <w:p w14:paraId="405966E7" w14:textId="77777777" w:rsidR="00AE7289" w:rsidRPr="0082566D" w:rsidRDefault="00AE7289" w:rsidP="00AE7289">
      <w:pPr>
        <w:shd w:val="clear" w:color="auto" w:fill="FFFFFF"/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4B5060" w14:textId="77777777" w:rsidR="0082566D" w:rsidRPr="0082566D" w:rsidRDefault="0082566D" w:rsidP="0082566D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/>
          <w:kern w:val="32"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/>
          <w:bCs/>
          <w:noProof/>
          <w:kern w:val="32"/>
          <w:sz w:val="24"/>
          <w:szCs w:val="24"/>
          <w:lang w:eastAsia="ru-RU"/>
        </w:rPr>
        <w:t>Положение о комиссии по охране труда</w:t>
      </w:r>
    </w:p>
    <w:p w14:paraId="07575D80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AABD42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разработано в соответствии со ст. 224 Трудового кодекса РФ, приказом Минтруда РФ от 22 сентября 2021 г. № 650н «Об утверждении Примерного положения о комитете (комиссии) по охране труда» </w:t>
      </w:r>
    </w:p>
    <w:p w14:paraId="5A2B6AEF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1. Положение о комиссии по охране труда (далее - Положение) разработано с целью организации совместных действий работодателя,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14:paraId="4EB24A7C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2. Положение предусматривает основные задачи, функции и права Комиссии.</w:t>
      </w:r>
    </w:p>
    <w:p w14:paraId="28E053F6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3. Комиссия является составной частью системы управления охраной труда у работодателя,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14:paraId="4101C0D6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4. Комиссия взаимодействует с органами государственного надзора (контроля) за соблюдением трудового законодательства, а также с технической инспекцией труда профсоюза.</w:t>
      </w:r>
    </w:p>
    <w:p w14:paraId="7B4F9B9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5. Комиссия в своей деятельности руководствуется законами и иными нормативными правовыми актами Российской Федерации по охране труда, отраслевым (межотраслевым), территориальным соглашениями, действующими в отношении работодателя, коллективным договором (соглашением по охране труда), локальными нормативными актами работодателя.</w:t>
      </w:r>
    </w:p>
    <w:p w14:paraId="38120059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6. Задачами Комиссии являются:</w:t>
      </w:r>
    </w:p>
    <w:p w14:paraId="25A42B3A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а) разработка и дальнейшее совершенствование программы совместных действий работодателя, работников, профессиональных союзов по обеспечению безопасных условий труда и соблюдению требований охраны труда;</w:t>
      </w:r>
    </w:p>
    <w:p w14:paraId="261B2232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б) 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работников;</w:t>
      </w:r>
    </w:p>
    <w:p w14:paraId="79FB8EA2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в) участие в организации и проведении контроля за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защиты;</w:t>
      </w:r>
    </w:p>
    <w:p w14:paraId="429BDF14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г) 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заболеваемости;</w:t>
      </w:r>
    </w:p>
    <w:p w14:paraId="70C9D06A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д) рассматривать результаты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организации;</w:t>
      </w:r>
    </w:p>
    <w:p w14:paraId="094D5DA9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е) 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14:paraId="780EC647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6. Функциями Комиссии являются:</w:t>
      </w:r>
    </w:p>
    <w:p w14:paraId="69D9803C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а) рассмотрение предложений работодателя, работников, выборного органа первичной </w:t>
      </w: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профсоюзной организации с целью выработки рекомендаций по улучшению условий и охраны труда;</w:t>
      </w:r>
    </w:p>
    <w:p w14:paraId="5819741C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б) 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труда;</w:t>
      </w:r>
    </w:p>
    <w:p w14:paraId="638828B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в) 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</w:t>
      </w:r>
    </w:p>
    <w:p w14:paraId="798FE14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г)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14:paraId="1FC356D6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д)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14:paraId="23E71FF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е) информирование работников о действующих нормативах по обеспечению смывающими и обезвреживающими средствами, специальной одеждой, специальной обувью и другими средствами индивидуальной защиты, содействие осуществляемому у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14:paraId="74C31B5A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ж)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14:paraId="7BFD41DB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з) 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питания;</w:t>
      </w:r>
    </w:p>
    <w:p w14:paraId="3DD459A2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и) 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14:paraId="167F650F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к)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14:paraId="3054B5AF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л) подготовка и представление работодателю,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проектов;</w:t>
      </w:r>
    </w:p>
    <w:p w14:paraId="3CCACE1F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м) содействовать работодателю в рассмотрении обстоятельств, выявление причин, приводящих к микроповреждениям (микротравмам).</w:t>
      </w:r>
    </w:p>
    <w:p w14:paraId="4B52430B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7. Для осуществления возложенных функций Комиссия вправе:</w:t>
      </w:r>
    </w:p>
    <w:p w14:paraId="2DE2D749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а) 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14:paraId="7269E0A3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б) заслушивать на заседаниях Комиссии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труда;</w:t>
      </w:r>
    </w:p>
    <w:p w14:paraId="62DBB43D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в) заслушивать на заседаниях Комиссии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14:paraId="219E7F13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г) участвовать в подготовке предложений к разделу коллективного договора (соглашения) по охране труда по вопросам, находящимся в компетенции Комиссии;</w:t>
      </w:r>
    </w:p>
    <w:p w14:paraId="587DB97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д) вносить работодателю предложения о стимулировании работников за активное участие в </w:t>
      </w: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мероприятиях по улучшению условий и охраны труда;</w:t>
      </w:r>
    </w:p>
    <w:p w14:paraId="6A41FC73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е)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14:paraId="007EB447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8. Комиссия создается на паритетной </w:t>
      </w:r>
      <w:proofErr w:type="gramStart"/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основе  из</w:t>
      </w:r>
      <w:proofErr w:type="gramEnd"/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представителей работодателя и профессионального союза. </w:t>
      </w:r>
    </w:p>
    <w:p w14:paraId="17D6BBDF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9. Выдвижение в Комиссию представителей работников осуществляется на основании решения выборного органа первичной профсоюзной организации. Состав Комиссии утверждается приказом (распоряжением) работодателя.</w:t>
      </w:r>
    </w:p>
    <w:p w14:paraId="23F216B5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10. Комиссия избирает из своего состава председателя, секретаря. Председателем Комитета, как правило, является непосредственно работодатель или его уполномоченный представитель, секретарем - специалист охраны труда. </w:t>
      </w:r>
    </w:p>
    <w:p w14:paraId="195DE1AE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11. Комиссия осуществляет свою деятельность в соответствии с планом работы, который утверждается председателем Комиссии.</w:t>
      </w:r>
    </w:p>
    <w:p w14:paraId="41A789B8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12. Члены Комиссии проходят обучение по охране труда и проверку знания требований охраны труда в организации оказывающей услуги в области охраны труда.</w:t>
      </w:r>
    </w:p>
    <w:p w14:paraId="535B2E33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13. Члены Комиссии, представляющие работников, отчитываются не реже одного раза в год перед выборным органом первичной профсоюзной организации о проделанной ими в Комиссии работе. Выборный орган первичной профсоюзной организации вправе отзывать из состава Комиссии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Комиссии и назначать вместо них новых представителей.</w:t>
      </w:r>
    </w:p>
    <w:p w14:paraId="6C082E4B" w14:textId="77777777" w:rsidR="0082566D" w:rsidRPr="0082566D" w:rsidRDefault="0082566D" w:rsidP="00825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66D">
        <w:rPr>
          <w:rFonts w:ascii="Times New Roman" w:eastAsia="Times New Roman" w:hAnsi="Times New Roman"/>
          <w:bCs/>
          <w:sz w:val="24"/>
          <w:szCs w:val="24"/>
          <w:lang w:eastAsia="ru-RU"/>
        </w:rPr>
        <w:t>14. Обеспечение деятельности Комиссии, его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работодателя.</w:t>
      </w:r>
    </w:p>
    <w:p w14:paraId="0ED0695D" w14:textId="586E327E" w:rsidR="005719FD" w:rsidRPr="00633A12" w:rsidRDefault="005719FD" w:rsidP="0082566D">
      <w:pPr>
        <w:shd w:val="clear" w:color="auto" w:fill="FFFFFF"/>
        <w:tabs>
          <w:tab w:val="left" w:pos="1365"/>
        </w:tabs>
        <w:spacing w:after="0" w:line="240" w:lineRule="auto"/>
        <w:jc w:val="center"/>
        <w:rPr>
          <w:sz w:val="20"/>
          <w:szCs w:val="20"/>
        </w:rPr>
      </w:pPr>
    </w:p>
    <w:sectPr w:rsidR="005719FD" w:rsidRPr="00633A12" w:rsidSect="00B311B9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5D4"/>
    <w:rsid w:val="001F3082"/>
    <w:rsid w:val="001F6AED"/>
    <w:rsid w:val="0025615F"/>
    <w:rsid w:val="002959BA"/>
    <w:rsid w:val="00324A40"/>
    <w:rsid w:val="003635DA"/>
    <w:rsid w:val="003F3C45"/>
    <w:rsid w:val="003F5069"/>
    <w:rsid w:val="00425C0C"/>
    <w:rsid w:val="0044571C"/>
    <w:rsid w:val="004829C9"/>
    <w:rsid w:val="00527A95"/>
    <w:rsid w:val="00563565"/>
    <w:rsid w:val="005719FD"/>
    <w:rsid w:val="005854AD"/>
    <w:rsid w:val="005A6D2B"/>
    <w:rsid w:val="00633A12"/>
    <w:rsid w:val="006423B5"/>
    <w:rsid w:val="00655B7E"/>
    <w:rsid w:val="006C0E64"/>
    <w:rsid w:val="006F2012"/>
    <w:rsid w:val="007032B3"/>
    <w:rsid w:val="007361CC"/>
    <w:rsid w:val="008034DE"/>
    <w:rsid w:val="0082566D"/>
    <w:rsid w:val="00875027"/>
    <w:rsid w:val="008C5BA6"/>
    <w:rsid w:val="008D6460"/>
    <w:rsid w:val="00962802"/>
    <w:rsid w:val="009B46A3"/>
    <w:rsid w:val="009C7E43"/>
    <w:rsid w:val="009E37AC"/>
    <w:rsid w:val="00A63C91"/>
    <w:rsid w:val="00A65FF6"/>
    <w:rsid w:val="00AC17F2"/>
    <w:rsid w:val="00AE09A8"/>
    <w:rsid w:val="00AE7289"/>
    <w:rsid w:val="00B311B9"/>
    <w:rsid w:val="00C10E74"/>
    <w:rsid w:val="00C21B03"/>
    <w:rsid w:val="00C37A8C"/>
    <w:rsid w:val="00C769CF"/>
    <w:rsid w:val="00CB5580"/>
    <w:rsid w:val="00D81F57"/>
    <w:rsid w:val="00DB45D4"/>
    <w:rsid w:val="00E00F9D"/>
    <w:rsid w:val="00E6314A"/>
    <w:rsid w:val="00E84973"/>
    <w:rsid w:val="00E95997"/>
    <w:rsid w:val="00EA7AD9"/>
    <w:rsid w:val="00F03A76"/>
    <w:rsid w:val="00F34929"/>
    <w:rsid w:val="00F8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9E"/>
  <w15:docId w15:val="{643B694D-B6EE-4118-9689-A9F8A1CB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65FF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Солнышко-3</cp:lastModifiedBy>
  <cp:revision>45</cp:revision>
  <cp:lastPrinted>2025-02-21T03:43:00Z</cp:lastPrinted>
  <dcterms:created xsi:type="dcterms:W3CDTF">2023-02-02T08:26:00Z</dcterms:created>
  <dcterms:modified xsi:type="dcterms:W3CDTF">2025-02-21T04:01:00Z</dcterms:modified>
</cp:coreProperties>
</file>